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B2C" w:rsidRPr="001A5A3B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Приложение № 21</w:t>
      </w: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.1</w:t>
      </w:r>
    </w:p>
    <w:p w:rsidR="005F5B2C" w:rsidRPr="001A5A3B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к Договору № _________________</w:t>
      </w:r>
    </w:p>
    <w:p w:rsidR="005F5B2C" w:rsidRPr="001A5A3B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«___»_________________20__ г.</w:t>
      </w:r>
    </w:p>
    <w:p w:rsidR="005F5B2C" w:rsidRDefault="005F5B2C" w:rsidP="005F5B2C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5F5B2C" w:rsidRDefault="005F5B2C" w:rsidP="005F5B2C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5F5B2C">
        <w:rPr>
          <w:rFonts w:ascii="Times New Roman" w:hAnsi="Times New Roman"/>
          <w:b/>
          <w:sz w:val="28"/>
          <w:szCs w:val="28"/>
        </w:rPr>
        <w:t>Форма договора поручительства на исполнен</w:t>
      </w:r>
      <w:r w:rsidR="00E265F0">
        <w:rPr>
          <w:rFonts w:ascii="Times New Roman" w:hAnsi="Times New Roman"/>
          <w:b/>
          <w:sz w:val="28"/>
          <w:szCs w:val="28"/>
        </w:rPr>
        <w:t>ие гарантийных обязательств по Д</w:t>
      </w:r>
      <w:bookmarkStart w:id="0" w:name="_GoBack"/>
      <w:bookmarkEnd w:id="0"/>
      <w:r w:rsidRPr="005F5B2C">
        <w:rPr>
          <w:rFonts w:ascii="Times New Roman" w:hAnsi="Times New Roman"/>
          <w:b/>
          <w:sz w:val="28"/>
          <w:szCs w:val="28"/>
        </w:rPr>
        <w:t>оговору</w:t>
      </w:r>
    </w:p>
    <w:p w:rsidR="005A3365" w:rsidRPr="005F5B2C" w:rsidRDefault="005F5B2C" w:rsidP="005F5B2C">
      <w:pPr>
        <w:ind w:left="-284" w:firstLine="284"/>
        <w:jc w:val="center"/>
        <w:rPr>
          <w:rFonts w:ascii="Times New Roman" w:hAnsi="Times New Roman"/>
          <w:i/>
          <w:sz w:val="28"/>
          <w:szCs w:val="28"/>
        </w:rPr>
      </w:pPr>
      <w:r w:rsidRPr="005F5B2C">
        <w:rPr>
          <w:rFonts w:ascii="Times New Roman" w:hAnsi="Times New Roman"/>
          <w:i/>
          <w:sz w:val="28"/>
          <w:szCs w:val="28"/>
        </w:rPr>
        <w:t xml:space="preserve">(используется в случае, когда Поставщик и поручитель являются организациями </w:t>
      </w:r>
      <w:proofErr w:type="spellStart"/>
      <w:r w:rsidRPr="005F5B2C">
        <w:rPr>
          <w:rFonts w:ascii="Times New Roman" w:hAnsi="Times New Roman"/>
          <w:i/>
          <w:sz w:val="28"/>
          <w:szCs w:val="28"/>
        </w:rPr>
        <w:t>Госкорпорации</w:t>
      </w:r>
      <w:proofErr w:type="spellEnd"/>
      <w:r w:rsidRPr="005F5B2C">
        <w:rPr>
          <w:rFonts w:ascii="Times New Roman" w:hAnsi="Times New Roman"/>
          <w:i/>
          <w:sz w:val="28"/>
          <w:szCs w:val="28"/>
        </w:rPr>
        <w:t xml:space="preserve"> «</w:t>
      </w:r>
      <w:proofErr w:type="spellStart"/>
      <w:r w:rsidRPr="005F5B2C">
        <w:rPr>
          <w:rFonts w:ascii="Times New Roman" w:hAnsi="Times New Roman"/>
          <w:i/>
          <w:sz w:val="28"/>
          <w:szCs w:val="28"/>
        </w:rPr>
        <w:t>Росатом</w:t>
      </w:r>
      <w:proofErr w:type="spellEnd"/>
      <w:r w:rsidRPr="005F5B2C">
        <w:rPr>
          <w:rFonts w:ascii="Times New Roman" w:hAnsi="Times New Roman"/>
          <w:i/>
          <w:sz w:val="28"/>
          <w:szCs w:val="28"/>
        </w:rPr>
        <w:t>»)</w:t>
      </w:r>
    </w:p>
    <w:p w:rsidR="005F5B2C" w:rsidRPr="00E600CA" w:rsidRDefault="005F5B2C" w:rsidP="005F5B2C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</w:p>
    <w:p w:rsidR="005F5B2C" w:rsidRPr="00B075C5" w:rsidRDefault="005F5B2C" w:rsidP="005F5B2C">
      <w:pPr>
        <w:widowControl w:val="0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г. ____________________________</w:t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  <w:t xml:space="preserve">     «__» _________ 201_ г.</w:t>
      </w:r>
    </w:p>
    <w:p w:rsidR="005F5B2C" w:rsidRPr="00B075C5" w:rsidRDefault="005F5B2C" w:rsidP="005F5B2C">
      <w:pPr>
        <w:rPr>
          <w:rFonts w:ascii="Times New Roman" w:hAnsi="Times New Roman"/>
          <w:b/>
          <w:bCs/>
          <w:sz w:val="28"/>
          <w:szCs w:val="28"/>
        </w:rPr>
      </w:pPr>
    </w:p>
    <w:p w:rsidR="005F5B2C" w:rsidRPr="00B075C5" w:rsidRDefault="005F5B2C" w:rsidP="005F5B2C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proofErr w:type="gramStart"/>
      <w:r w:rsidRPr="00B075C5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B075C5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B075C5">
        <w:rPr>
          <w:rFonts w:ascii="Times New Roman" w:hAnsi="Times New Roman"/>
          <w:bCs/>
          <w:sz w:val="24"/>
          <w:szCs w:val="24"/>
        </w:rPr>
        <w:t xml:space="preserve"> именуемое в дальнейшем «Поручитель», </w:t>
      </w:r>
      <w:r w:rsidRPr="00B075C5">
        <w:rPr>
          <w:rFonts w:ascii="Times New Roman" w:hAnsi="Times New Roman"/>
          <w:sz w:val="24"/>
          <w:szCs w:val="24"/>
        </w:rPr>
        <w:t>в лице ____________________________, действующего на основании</w:t>
      </w:r>
      <w:proofErr w:type="gramEnd"/>
      <w:r w:rsidRPr="00B075C5">
        <w:rPr>
          <w:rFonts w:ascii="Times New Roman" w:hAnsi="Times New Roman"/>
          <w:sz w:val="24"/>
          <w:szCs w:val="24"/>
        </w:rPr>
        <w:t xml:space="preserve"> ________________________, </w:t>
      </w:r>
      <w:r w:rsidRPr="00B075C5">
        <w:rPr>
          <w:rFonts w:ascii="Times New Roman" w:hAnsi="Times New Roman"/>
          <w:bCs/>
          <w:sz w:val="24"/>
          <w:szCs w:val="24"/>
        </w:rPr>
        <w:t>с одной стороны</w:t>
      </w:r>
      <w:r w:rsidRPr="00B075C5">
        <w:rPr>
          <w:rFonts w:ascii="Times New Roman" w:hAnsi="Times New Roman"/>
          <w:sz w:val="24"/>
          <w:szCs w:val="24"/>
        </w:rPr>
        <w:t xml:space="preserve">, </w:t>
      </w:r>
    </w:p>
    <w:p w:rsidR="005F5B2C" w:rsidRPr="00B075C5" w:rsidRDefault="005F5B2C" w:rsidP="005F5B2C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proofErr w:type="gramStart"/>
      <w:r w:rsidRPr="00B075C5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B075C5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B075C5">
        <w:rPr>
          <w:rFonts w:ascii="Times New Roman" w:hAnsi="Times New Roman"/>
          <w:bCs/>
          <w:sz w:val="24"/>
          <w:szCs w:val="24"/>
        </w:rPr>
        <w:t xml:space="preserve"> именуемое в </w:t>
      </w:r>
      <w:r w:rsidRPr="00B075C5">
        <w:rPr>
          <w:rFonts w:ascii="Times New Roman" w:hAnsi="Times New Roman"/>
          <w:bCs/>
          <w:iCs/>
          <w:sz w:val="24"/>
          <w:szCs w:val="24"/>
        </w:rPr>
        <w:t xml:space="preserve">дальнейшем «Должник», </w:t>
      </w:r>
      <w:r w:rsidRPr="00B075C5">
        <w:rPr>
          <w:rFonts w:ascii="Times New Roman" w:hAnsi="Times New Roman"/>
          <w:sz w:val="24"/>
          <w:szCs w:val="24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5F5B2C" w:rsidRPr="001A5A3B" w:rsidRDefault="00457B61" w:rsidP="005F5B2C">
      <w:pPr>
        <w:pStyle w:val="3"/>
        <w:spacing w:before="12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5F5B2C" w:rsidRPr="001A5A3B">
        <w:rPr>
          <w:rFonts w:ascii="Times New Roman" w:hAnsi="Times New Roman"/>
          <w:b/>
          <w:sz w:val="24"/>
          <w:szCs w:val="24"/>
        </w:rPr>
        <w:t>кционерное общество «Дирекция единого</w:t>
      </w:r>
      <w:r>
        <w:rPr>
          <w:rFonts w:ascii="Times New Roman" w:hAnsi="Times New Roman"/>
          <w:b/>
          <w:sz w:val="24"/>
          <w:szCs w:val="24"/>
        </w:rPr>
        <w:t xml:space="preserve"> заказа оборудования для АЭС» (</w:t>
      </w:r>
      <w:r w:rsidR="005F5B2C" w:rsidRPr="001A5A3B">
        <w:rPr>
          <w:rFonts w:ascii="Times New Roman" w:hAnsi="Times New Roman"/>
          <w:b/>
          <w:sz w:val="24"/>
          <w:szCs w:val="24"/>
        </w:rPr>
        <w:t>АО «ДЕЗ»),</w:t>
      </w:r>
      <w:r w:rsidR="005F5B2C" w:rsidRPr="001A5A3B">
        <w:rPr>
          <w:rFonts w:ascii="Times New Roman" w:hAnsi="Times New Roman"/>
          <w:sz w:val="24"/>
          <w:szCs w:val="24"/>
        </w:rPr>
        <w:t xml:space="preserve"> именуемое в дальнейшем «Кредитор», в лице генерального директора </w:t>
      </w:r>
      <w:r w:rsidR="005F5B2C" w:rsidRPr="001A5A3B">
        <w:rPr>
          <w:rFonts w:ascii="Times New Roman" w:hAnsi="Times New Roman"/>
          <w:b/>
          <w:sz w:val="24"/>
          <w:szCs w:val="24"/>
        </w:rPr>
        <w:t>Тарло Дениса Георгиевича</w:t>
      </w:r>
      <w:r w:rsidR="005F5B2C" w:rsidRPr="001A5A3B">
        <w:rPr>
          <w:rFonts w:ascii="Times New Roman" w:hAnsi="Times New Roman"/>
          <w:sz w:val="24"/>
          <w:szCs w:val="24"/>
        </w:rPr>
        <w:t>, действующего на основании Устава, с третьей стороны,</w:t>
      </w:r>
    </w:p>
    <w:p w:rsidR="005F5B2C" w:rsidRPr="00B075C5" w:rsidRDefault="005F5B2C" w:rsidP="005F5B2C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32EE1" w:rsidRP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F5B2C">
        <w:rPr>
          <w:rFonts w:ascii="Times New Roman" w:hAnsi="Times New Roman"/>
          <w:sz w:val="24"/>
          <w:szCs w:val="24"/>
        </w:rPr>
        <w:t>пределах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, установленных п. 1.2 Поручительства, Поручитель обязуется отвечать перед Кредитором за </w:t>
      </w:r>
      <w:r w:rsidR="00B50155" w:rsidRPr="005F5B2C">
        <w:rPr>
          <w:rFonts w:ascii="Times New Roman" w:hAnsi="Times New Roman"/>
          <w:sz w:val="24"/>
          <w:szCs w:val="24"/>
        </w:rPr>
        <w:t>не</w:t>
      </w:r>
      <w:r w:rsidRPr="005F5B2C">
        <w:rPr>
          <w:rFonts w:ascii="Times New Roman" w:hAnsi="Times New Roman"/>
          <w:sz w:val="24"/>
          <w:szCs w:val="24"/>
        </w:rPr>
        <w:t xml:space="preserve">исполнение </w:t>
      </w:r>
      <w:r w:rsidR="00B50155" w:rsidRPr="005F5B2C">
        <w:rPr>
          <w:rFonts w:ascii="Times New Roman" w:hAnsi="Times New Roman"/>
          <w:sz w:val="24"/>
          <w:szCs w:val="24"/>
        </w:rPr>
        <w:t xml:space="preserve">или ненадлежащее исполнение </w:t>
      </w:r>
      <w:r w:rsidRPr="005F5B2C">
        <w:rPr>
          <w:rFonts w:ascii="Times New Roman" w:hAnsi="Times New Roman"/>
          <w:sz w:val="24"/>
          <w:szCs w:val="24"/>
        </w:rPr>
        <w:t>Должником его</w:t>
      </w:r>
      <w:r w:rsidR="00B50155" w:rsidRPr="005F5B2C">
        <w:rPr>
          <w:rFonts w:ascii="Times New Roman" w:hAnsi="Times New Roman"/>
          <w:sz w:val="24"/>
          <w:szCs w:val="24"/>
        </w:rPr>
        <w:t xml:space="preserve"> гарантийных</w:t>
      </w:r>
      <w:r w:rsidRPr="005F5B2C">
        <w:rPr>
          <w:rFonts w:ascii="Times New Roman" w:hAnsi="Times New Roman"/>
          <w:sz w:val="24"/>
          <w:szCs w:val="24"/>
        </w:rPr>
        <w:t xml:space="preserve"> обязательств </w:t>
      </w:r>
      <w:r w:rsidR="00B50155" w:rsidRPr="005F5B2C">
        <w:rPr>
          <w:rFonts w:ascii="Times New Roman" w:hAnsi="Times New Roman"/>
          <w:sz w:val="24"/>
          <w:szCs w:val="24"/>
        </w:rPr>
        <w:t>по Основному договору</w:t>
      </w:r>
      <w:r w:rsidRPr="005F5B2C">
        <w:rPr>
          <w:rFonts w:ascii="Times New Roman" w:hAnsi="Times New Roman"/>
          <w:sz w:val="24"/>
          <w:szCs w:val="24"/>
        </w:rPr>
        <w:t>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Основной договор (</w:t>
      </w:r>
      <w:r w:rsidRPr="005F5B2C">
        <w:rPr>
          <w:rFonts w:ascii="Times New Roman" w:hAnsi="Times New Roman"/>
          <w:i/>
          <w:sz w:val="24"/>
          <w:szCs w:val="24"/>
        </w:rPr>
        <w:t>указывается титульное название договора и дата</w:t>
      </w:r>
      <w:r w:rsidRPr="005F5B2C">
        <w:rPr>
          <w:rFonts w:ascii="Times New Roman" w:hAnsi="Times New Roman"/>
          <w:sz w:val="24"/>
          <w:szCs w:val="24"/>
        </w:rPr>
        <w:t>): д</w:t>
      </w:r>
      <w:r w:rsidR="00FB3228" w:rsidRPr="005F5B2C">
        <w:rPr>
          <w:rFonts w:ascii="Times New Roman" w:hAnsi="Times New Roman"/>
          <w:sz w:val="24"/>
          <w:szCs w:val="24"/>
        </w:rPr>
        <w:t>оговор поставки ___________от ___.___</w:t>
      </w:r>
      <w:r w:rsidRPr="005F5B2C">
        <w:rPr>
          <w:rFonts w:ascii="Times New Roman" w:hAnsi="Times New Roman"/>
          <w:sz w:val="24"/>
          <w:szCs w:val="24"/>
        </w:rPr>
        <w:t>.20____, заключенный между Должником и Кредитором: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на (</w:t>
      </w:r>
      <w:r w:rsidRPr="005F5B2C">
        <w:rPr>
          <w:rFonts w:ascii="Times New Roman" w:hAnsi="Times New Roman"/>
          <w:i/>
          <w:sz w:val="24"/>
          <w:szCs w:val="24"/>
        </w:rPr>
        <w:t>указывается предмет</w:t>
      </w:r>
      <w:r w:rsidRPr="005F5B2C">
        <w:rPr>
          <w:rFonts w:ascii="Times New Roman" w:hAnsi="Times New Roman"/>
          <w:sz w:val="24"/>
          <w:szCs w:val="24"/>
        </w:rPr>
        <w:t xml:space="preserve">): поставку______________, 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с общей ценой договора (</w:t>
      </w:r>
      <w:r w:rsidRPr="005F5B2C">
        <w:rPr>
          <w:rFonts w:ascii="Times New Roman" w:hAnsi="Times New Roman"/>
          <w:i/>
          <w:sz w:val="24"/>
          <w:szCs w:val="24"/>
        </w:rPr>
        <w:t>указывается только полная цена с НДС</w:t>
      </w:r>
      <w:proofErr w:type="gramStart"/>
      <w:r w:rsidRPr="005F5B2C">
        <w:rPr>
          <w:rFonts w:ascii="Times New Roman" w:hAnsi="Times New Roman"/>
          <w:sz w:val="24"/>
          <w:szCs w:val="24"/>
        </w:rPr>
        <w:t xml:space="preserve">):___ (___) </w:t>
      </w:r>
      <w:proofErr w:type="gramEnd"/>
      <w:r w:rsidR="00607286">
        <w:rPr>
          <w:rFonts w:ascii="Times New Roman" w:hAnsi="Times New Roman"/>
          <w:sz w:val="24"/>
          <w:szCs w:val="24"/>
        </w:rPr>
        <w:t>рублей</w:t>
      </w:r>
      <w:r w:rsidRPr="005F5B2C">
        <w:rPr>
          <w:rFonts w:ascii="Times New Roman" w:hAnsi="Times New Roman"/>
          <w:sz w:val="24"/>
          <w:szCs w:val="24"/>
        </w:rPr>
        <w:t xml:space="preserve"> с учетом НДС.</w:t>
      </w:r>
    </w:p>
    <w:p w:rsidR="00F32EE1" w:rsidRP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Основанием ответственности Поручителя является неисполнение </w:t>
      </w:r>
      <w:r w:rsidR="00B50155" w:rsidRPr="005F5B2C">
        <w:rPr>
          <w:rFonts w:ascii="Times New Roman" w:hAnsi="Times New Roman"/>
          <w:sz w:val="24"/>
          <w:szCs w:val="24"/>
        </w:rPr>
        <w:t xml:space="preserve">или ненадлежащее исполнение </w:t>
      </w:r>
      <w:r w:rsidRPr="005F5B2C">
        <w:rPr>
          <w:rFonts w:ascii="Times New Roman" w:hAnsi="Times New Roman"/>
          <w:sz w:val="24"/>
          <w:szCs w:val="24"/>
        </w:rPr>
        <w:t xml:space="preserve">Должником своих </w:t>
      </w:r>
      <w:r w:rsidR="00B50155" w:rsidRPr="005F5B2C">
        <w:rPr>
          <w:rFonts w:ascii="Times New Roman" w:hAnsi="Times New Roman"/>
          <w:sz w:val="24"/>
          <w:szCs w:val="24"/>
        </w:rPr>
        <w:t xml:space="preserve">гарантийных </w:t>
      </w:r>
      <w:r w:rsidRPr="005F5B2C">
        <w:rPr>
          <w:rFonts w:ascii="Times New Roman" w:hAnsi="Times New Roman"/>
          <w:sz w:val="24"/>
          <w:szCs w:val="24"/>
        </w:rPr>
        <w:t xml:space="preserve">обязательств перед Кредитором по </w:t>
      </w:r>
      <w:r w:rsidR="00B50155" w:rsidRPr="005F5B2C">
        <w:rPr>
          <w:rFonts w:ascii="Times New Roman" w:hAnsi="Times New Roman"/>
          <w:sz w:val="24"/>
          <w:szCs w:val="24"/>
        </w:rPr>
        <w:t>Основному договору</w:t>
      </w:r>
      <w:r w:rsidRPr="005F5B2C">
        <w:rPr>
          <w:rFonts w:ascii="Times New Roman" w:hAnsi="Times New Roman"/>
          <w:sz w:val="24"/>
          <w:szCs w:val="24"/>
        </w:rPr>
        <w:t>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Размер ответственности Поручителя по Поручительству ограничивается суммой в размере</w:t>
      </w:r>
      <w:proofErr w:type="gramStart"/>
      <w:r w:rsidRPr="005F5B2C">
        <w:rPr>
          <w:rFonts w:ascii="Times New Roman" w:hAnsi="Times New Roman"/>
          <w:sz w:val="24"/>
          <w:szCs w:val="24"/>
        </w:rPr>
        <w:t xml:space="preserve">  ___ (___) </w:t>
      </w:r>
      <w:proofErr w:type="gramEnd"/>
      <w:r w:rsidR="00607286">
        <w:rPr>
          <w:rFonts w:ascii="Times New Roman" w:hAnsi="Times New Roman"/>
          <w:sz w:val="24"/>
          <w:szCs w:val="24"/>
        </w:rPr>
        <w:t>рублей</w:t>
      </w:r>
      <w:r w:rsidRPr="005F5B2C">
        <w:rPr>
          <w:rFonts w:ascii="Times New Roman" w:hAnsi="Times New Roman"/>
          <w:sz w:val="24"/>
          <w:szCs w:val="24"/>
        </w:rPr>
        <w:t>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Поручительство дейс</w:t>
      </w:r>
      <w:r w:rsidR="00FB3228" w:rsidRPr="005F5B2C">
        <w:rPr>
          <w:rFonts w:ascii="Times New Roman" w:hAnsi="Times New Roman"/>
          <w:sz w:val="24"/>
          <w:szCs w:val="24"/>
        </w:rPr>
        <w:t>твует с момента подписания до ___.___</w:t>
      </w:r>
      <w:r w:rsidRPr="005F5B2C">
        <w:rPr>
          <w:rFonts w:ascii="Times New Roman" w:hAnsi="Times New Roman"/>
          <w:sz w:val="24"/>
          <w:szCs w:val="24"/>
        </w:rPr>
        <w:t>.20____.</w:t>
      </w:r>
    </w:p>
    <w:p w:rsidR="005A3365" w:rsidRP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Приложение № 1 к Поручительству – Условия выдачи поручительства – является его неотъемлемой частью.</w:t>
      </w:r>
    </w:p>
    <w:p w:rsidR="005F5B2C" w:rsidRDefault="005F5B2C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lastRenderedPageBreak/>
        <w:t>ПОРЯДОК ИСПОЛНЕНИЯ ДОГОВОРА</w:t>
      </w:r>
    </w:p>
    <w:p w:rsidR="00F32EE1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При неисполнении или ненадлежащем исполнении Должником </w:t>
      </w:r>
      <w:r w:rsidR="00D607F0" w:rsidRPr="005F5B2C">
        <w:rPr>
          <w:rFonts w:ascii="Times New Roman" w:hAnsi="Times New Roman"/>
          <w:sz w:val="24"/>
          <w:szCs w:val="24"/>
        </w:rPr>
        <w:t xml:space="preserve">его гарантийных </w:t>
      </w:r>
      <w:r w:rsidRPr="005F5B2C">
        <w:rPr>
          <w:rFonts w:ascii="Times New Roman" w:hAnsi="Times New Roman"/>
          <w:sz w:val="24"/>
          <w:szCs w:val="24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обязан в течение</w:t>
      </w:r>
      <w:proofErr w:type="gramStart"/>
      <w:r w:rsidRPr="005F5B2C">
        <w:rPr>
          <w:rFonts w:ascii="Times New Roman" w:hAnsi="Times New Roman"/>
          <w:sz w:val="24"/>
          <w:szCs w:val="24"/>
        </w:rPr>
        <w:t xml:space="preserve"> ___ (___) 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рабочих дней с даты получения им требования рассмотреть его и уплатить Кредитору требуемую сумму. </w:t>
      </w:r>
    </w:p>
    <w:p w:rsidR="005A3365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Требование обязательно должно содержать: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дату составления (предъявления) требования;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расчет требуемой суммы на дату составления (предъявления) требования;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Кредитор вправе предъявить требование Поручителю до истечения срока, указанного в п. </w:t>
      </w:r>
      <w:r w:rsidR="00FB3228" w:rsidRPr="005F5B2C">
        <w:rPr>
          <w:rFonts w:ascii="Times New Roman" w:hAnsi="Times New Roman"/>
          <w:sz w:val="24"/>
          <w:szCs w:val="24"/>
        </w:rPr>
        <w:t>1.2</w:t>
      </w:r>
      <w:r w:rsidRPr="005F5B2C">
        <w:rPr>
          <w:rFonts w:ascii="Times New Roman" w:hAnsi="Times New Roman"/>
          <w:sz w:val="24"/>
          <w:szCs w:val="24"/>
        </w:rPr>
        <w:t xml:space="preserve"> Поручительства.</w:t>
      </w:r>
    </w:p>
    <w:p w:rsidR="00F32EE1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вправе отказать Кредитору в удовлетворении требования полностью или частично</w:t>
      </w:r>
      <w:r w:rsidR="005F5B2C">
        <w:rPr>
          <w:rFonts w:ascii="Times New Roman" w:hAnsi="Times New Roman"/>
          <w:sz w:val="24"/>
          <w:szCs w:val="24"/>
        </w:rPr>
        <w:t>, если</w:t>
      </w:r>
      <w:r w:rsidRPr="005F5B2C">
        <w:rPr>
          <w:rFonts w:ascii="Times New Roman" w:hAnsi="Times New Roman"/>
          <w:sz w:val="24"/>
          <w:szCs w:val="24"/>
        </w:rPr>
        <w:t>: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требование не соответствует условиям Основного договора или п. 2.2 Поручительства;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требование направлено Поручителю по истечении срока, указанного в п. </w:t>
      </w:r>
      <w:r w:rsidR="00FB3228" w:rsidRPr="005F5B2C">
        <w:rPr>
          <w:rFonts w:ascii="Times New Roman" w:hAnsi="Times New Roman"/>
          <w:sz w:val="24"/>
          <w:szCs w:val="24"/>
        </w:rPr>
        <w:t>1.2</w:t>
      </w:r>
      <w:r w:rsidRPr="005F5B2C">
        <w:rPr>
          <w:rFonts w:ascii="Times New Roman" w:hAnsi="Times New Roman"/>
          <w:sz w:val="24"/>
          <w:szCs w:val="24"/>
        </w:rPr>
        <w:t xml:space="preserve"> настоящего Поручительства;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F32EE1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5F5B2C">
        <w:rPr>
          <w:rFonts w:ascii="Times New Roman" w:hAnsi="Times New Roman"/>
          <w:sz w:val="24"/>
          <w:szCs w:val="24"/>
        </w:rPr>
        <w:t>дств с р</w:t>
      </w:r>
      <w:proofErr w:type="gramEnd"/>
      <w:r w:rsidRPr="005F5B2C">
        <w:rPr>
          <w:rFonts w:ascii="Times New Roman" w:hAnsi="Times New Roman"/>
          <w:sz w:val="24"/>
          <w:szCs w:val="24"/>
        </w:rPr>
        <w:t>асчетного счета Поручителя.</w:t>
      </w:r>
    </w:p>
    <w:p w:rsidR="005A3365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5F5B2C">
        <w:rPr>
          <w:rFonts w:ascii="Times New Roman" w:hAnsi="Times New Roman"/>
          <w:sz w:val="24"/>
          <w:szCs w:val="24"/>
        </w:rPr>
        <w:t>с даты исполнения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обязательств Поручителем.</w:t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ПРОЧИЕ УСЛОВИЯ</w:t>
      </w:r>
    </w:p>
    <w:p w:rsidR="00F32EE1" w:rsidRPr="005F5B2C" w:rsidRDefault="005A3365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A9348E" w:rsidRPr="005F5B2C" w:rsidRDefault="00A9348E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гарантийных обязательств по Договору поставки:</w:t>
      </w:r>
    </w:p>
    <w:p w:rsidR="00A9348E" w:rsidRPr="00082F13" w:rsidRDefault="00082F13" w:rsidP="005F5B2C">
      <w:pPr>
        <w:pStyle w:val="ae"/>
        <w:numPr>
          <w:ilvl w:val="2"/>
          <w:numId w:val="13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 w:rsidRPr="00082F13">
        <w:rPr>
          <w:rFonts w:ascii="Times New Roman" w:hAnsi="Times New Roman"/>
          <w:sz w:val="24"/>
          <w:szCs w:val="24"/>
        </w:rPr>
        <w:lastRenderedPageBreak/>
        <w:t>перейдет к АО «АСЭ» (ОРГН …, ИНН …) в случае перехода права требования по Договору поставки от Кредитора к новому кредитору АО «АСЭ» в соответствии со ст.384 ГК РФ. При этом АО «АСЭ» становится Кредитором по настоящему Договору</w:t>
      </w:r>
      <w:r w:rsidR="00A9348E" w:rsidRPr="00082F13">
        <w:rPr>
          <w:rFonts w:ascii="Times New Roman" w:hAnsi="Times New Roman"/>
          <w:sz w:val="24"/>
          <w:szCs w:val="24"/>
        </w:rPr>
        <w:t xml:space="preserve">. </w:t>
      </w:r>
    </w:p>
    <w:p w:rsidR="00A9348E" w:rsidRPr="00082F13" w:rsidRDefault="00A9348E" w:rsidP="005F5B2C">
      <w:pPr>
        <w:pStyle w:val="ae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082F13">
        <w:rPr>
          <w:rFonts w:ascii="Times New Roman" w:hAnsi="Times New Roman"/>
          <w:sz w:val="24"/>
          <w:szCs w:val="24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082F13">
        <w:rPr>
          <w:rFonts w:ascii="Times New Roman" w:hAnsi="Times New Roman"/>
          <w:sz w:val="24"/>
          <w:szCs w:val="24"/>
        </w:rPr>
        <w:t>с даты</w:t>
      </w:r>
      <w:proofErr w:type="gramEnd"/>
      <w:r w:rsidRPr="00082F13">
        <w:rPr>
          <w:rFonts w:ascii="Times New Roman" w:hAnsi="Times New Roman"/>
          <w:sz w:val="24"/>
          <w:szCs w:val="24"/>
        </w:rPr>
        <w:t xml:space="preserve"> такой уступки  с приложением экземпляра Соглашения об уступке права требования.</w:t>
      </w:r>
    </w:p>
    <w:p w:rsidR="00A9348E" w:rsidRPr="00082F13" w:rsidRDefault="00082F13" w:rsidP="005F5B2C">
      <w:pPr>
        <w:pStyle w:val="ae"/>
        <w:numPr>
          <w:ilvl w:val="2"/>
          <w:numId w:val="13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 w:rsidRPr="00082F13">
        <w:rPr>
          <w:rFonts w:ascii="Times New Roman" w:hAnsi="Times New Roman"/>
          <w:sz w:val="24"/>
          <w:szCs w:val="24"/>
        </w:rPr>
        <w:t>может быть уступлено АО «АСЭ» (ОРГН …, ИНН …), без предварительного письменного согласия Поручителя, при этом АО «АСЭ» становится Кредитором по настоящему Договору</w:t>
      </w:r>
      <w:r w:rsidR="00A9348E" w:rsidRPr="00082F13">
        <w:rPr>
          <w:rFonts w:ascii="Times New Roman" w:hAnsi="Times New Roman"/>
          <w:sz w:val="24"/>
          <w:szCs w:val="24"/>
        </w:rPr>
        <w:t xml:space="preserve">. </w:t>
      </w:r>
    </w:p>
    <w:p w:rsidR="00A9348E" w:rsidRPr="005F5B2C" w:rsidRDefault="00A9348E" w:rsidP="005F5B2C">
      <w:pPr>
        <w:pStyle w:val="ae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082F13">
        <w:rPr>
          <w:rFonts w:ascii="Times New Roman" w:hAnsi="Times New Roman"/>
          <w:sz w:val="24"/>
          <w:szCs w:val="24"/>
        </w:rPr>
        <w:t>Поручитель должен быть уведомлен новым Кредитором о заключении соглашения об уступке прав по настоящему</w:t>
      </w:r>
      <w:r w:rsidRPr="005F5B2C">
        <w:rPr>
          <w:rFonts w:ascii="Times New Roman" w:hAnsi="Times New Roman"/>
          <w:sz w:val="24"/>
          <w:szCs w:val="24"/>
        </w:rPr>
        <w:t xml:space="preserve"> Договору в течение 10 (десяти) дней </w:t>
      </w:r>
      <w:proofErr w:type="gramStart"/>
      <w:r w:rsidRPr="005F5B2C">
        <w:rPr>
          <w:rFonts w:ascii="Times New Roman" w:hAnsi="Times New Roman"/>
          <w:sz w:val="24"/>
          <w:szCs w:val="24"/>
        </w:rPr>
        <w:t>с даты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такой уступки  с приложением экземпляра Соглашения об уступке права требования.</w:t>
      </w:r>
    </w:p>
    <w:p w:rsidR="00A9348E" w:rsidRPr="005F5B2C" w:rsidRDefault="00A9348E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F32EE1" w:rsidRPr="005F5B2C" w:rsidRDefault="005A3365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</w:t>
      </w:r>
      <w:r w:rsidR="005F5B2C">
        <w:rPr>
          <w:rFonts w:ascii="Times New Roman" w:hAnsi="Times New Roman"/>
          <w:sz w:val="24"/>
          <w:szCs w:val="24"/>
        </w:rPr>
        <w:t>вой экспертизы» в  соответствии</w:t>
      </w:r>
      <w:r w:rsidRPr="005F5B2C">
        <w:rPr>
          <w:rFonts w:ascii="Times New Roman" w:hAnsi="Times New Roman"/>
          <w:sz w:val="24"/>
          <w:szCs w:val="24"/>
        </w:rPr>
        <w:t xml:space="preserve"> с его регламентом. Решение Третейского суда является окончательным. </w:t>
      </w:r>
    </w:p>
    <w:p w:rsidR="00F32EE1" w:rsidRPr="005F5B2C" w:rsidRDefault="005A3365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РЕКВИЗИТЫ И ПОДПИСИ СТОРОН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b/>
          <w:bCs/>
          <w:sz w:val="24"/>
          <w:szCs w:val="24"/>
        </w:rPr>
        <w:t>ПОРУЧИТЕЛЬ</w:t>
      </w:r>
    </w:p>
    <w:p w:rsidR="005F5B2C" w:rsidRPr="005F5B2C" w:rsidRDefault="005F5B2C" w:rsidP="005F5B2C">
      <w:pPr>
        <w:rPr>
          <w:rFonts w:ascii="Times New Roman" w:hAnsi="Times New Roman"/>
          <w:bCs/>
          <w:sz w:val="24"/>
          <w:szCs w:val="24"/>
        </w:rPr>
      </w:pPr>
      <w:r w:rsidRPr="005F5B2C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ИНН ___________, ОГРН ______________, КПП ___________, ОКПО  ____________  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proofErr w:type="gramStart"/>
      <w:r w:rsidRPr="005F5B2C">
        <w:rPr>
          <w:rFonts w:ascii="Times New Roman" w:hAnsi="Times New Roman"/>
          <w:sz w:val="24"/>
          <w:szCs w:val="24"/>
        </w:rPr>
        <w:t>р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/с № _________________ в ____________________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</w:p>
    <w:p w:rsidR="005F5B2C" w:rsidRPr="005F5B2C" w:rsidRDefault="005F5B2C" w:rsidP="005F5B2C">
      <w:pPr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ДОЛЖНИК</w:t>
      </w:r>
    </w:p>
    <w:p w:rsidR="005F5B2C" w:rsidRPr="005F5B2C" w:rsidRDefault="005F5B2C" w:rsidP="005F5B2C">
      <w:pPr>
        <w:rPr>
          <w:rFonts w:ascii="Times New Roman" w:hAnsi="Times New Roman"/>
          <w:bCs/>
          <w:sz w:val="24"/>
          <w:szCs w:val="24"/>
        </w:rPr>
      </w:pPr>
      <w:r w:rsidRPr="005F5B2C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ИНН ___________, ОГРН ______________, КПП ___________, ОКПО 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proofErr w:type="gramStart"/>
      <w:r w:rsidRPr="005F5B2C">
        <w:rPr>
          <w:rFonts w:ascii="Times New Roman" w:hAnsi="Times New Roman"/>
          <w:sz w:val="24"/>
          <w:szCs w:val="24"/>
        </w:rPr>
        <w:t>р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/с № _________________ в ____________________     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5F5B2C" w:rsidRPr="005F5B2C" w:rsidRDefault="005F5B2C" w:rsidP="005F5B2C">
      <w:pPr>
        <w:rPr>
          <w:rFonts w:ascii="Times New Roman" w:hAnsi="Times New Roman"/>
          <w:b/>
          <w:bCs/>
          <w:iCs/>
          <w:sz w:val="24"/>
          <w:szCs w:val="24"/>
        </w:rPr>
      </w:pPr>
    </w:p>
    <w:p w:rsidR="005F5B2C" w:rsidRPr="005F5B2C" w:rsidRDefault="005F5B2C" w:rsidP="005F5B2C">
      <w:pPr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КРЕДИТОР</w:t>
      </w:r>
    </w:p>
    <w:p w:rsidR="005F5B2C" w:rsidRPr="005F5B2C" w:rsidRDefault="00457B61" w:rsidP="005F5B2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5F5B2C" w:rsidRPr="005F5B2C">
        <w:rPr>
          <w:rFonts w:ascii="Times New Roman" w:hAnsi="Times New Roman"/>
          <w:b/>
          <w:sz w:val="24"/>
          <w:szCs w:val="24"/>
        </w:rPr>
        <w:t>кционерное общество «Дирекция единого заказа оборудования для АЭС»</w:t>
      </w:r>
      <w:r w:rsidR="005F5B2C" w:rsidRPr="005F5B2C">
        <w:rPr>
          <w:rFonts w:ascii="Times New Roman" w:hAnsi="Times New Roman"/>
          <w:sz w:val="24"/>
          <w:szCs w:val="24"/>
        </w:rPr>
        <w:t xml:space="preserve">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Местонахождение и почтовый адрес: 119180, г. Москва, ул. </w:t>
      </w:r>
      <w:proofErr w:type="spellStart"/>
      <w:r w:rsidRPr="005F5B2C">
        <w:rPr>
          <w:rFonts w:ascii="Times New Roman" w:hAnsi="Times New Roman"/>
          <w:sz w:val="24"/>
          <w:szCs w:val="24"/>
        </w:rPr>
        <w:t>Б.Полянка</w:t>
      </w:r>
      <w:proofErr w:type="spellEnd"/>
      <w:r w:rsidRPr="005F5B2C">
        <w:rPr>
          <w:rFonts w:ascii="Times New Roman" w:hAnsi="Times New Roman"/>
          <w:sz w:val="24"/>
          <w:szCs w:val="24"/>
        </w:rPr>
        <w:t>, д. 25, стр. 1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ИНН 7706730001, КПП 5770601001;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proofErr w:type="gramStart"/>
      <w:r w:rsidRPr="005F5B2C">
        <w:rPr>
          <w:rFonts w:ascii="Times New Roman" w:hAnsi="Times New Roman"/>
          <w:sz w:val="24"/>
          <w:szCs w:val="24"/>
        </w:rPr>
        <w:t>Р</w:t>
      </w:r>
      <w:proofErr w:type="gramEnd"/>
      <w:r w:rsidRPr="005F5B2C">
        <w:rPr>
          <w:rFonts w:ascii="Times New Roman" w:hAnsi="Times New Roman"/>
          <w:sz w:val="24"/>
          <w:szCs w:val="24"/>
        </w:rPr>
        <w:t>/с 40702810638040024703 в дополнительном офисе № 01764 Московского Банка Сбербанка России ОАО , г. Москва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БИК 044525225, К/с 30101810400000000225 </w:t>
      </w:r>
    </w:p>
    <w:p w:rsidR="005F5B2C" w:rsidRPr="005F5B2C" w:rsidRDefault="005F5B2C" w:rsidP="005F5B2C">
      <w:pPr>
        <w:rPr>
          <w:rFonts w:ascii="Times New Roman" w:hAnsi="Times New Roman"/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5F5B2C" w:rsidRPr="005E7181" w:rsidTr="002258D2">
        <w:tc>
          <w:tcPr>
            <w:tcW w:w="3261" w:type="dxa"/>
          </w:tcPr>
          <w:p w:rsidR="005F5B2C" w:rsidRPr="005E7181" w:rsidRDefault="005F5B2C" w:rsidP="002258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Поручитель:</w:t>
            </w:r>
          </w:p>
        </w:tc>
        <w:tc>
          <w:tcPr>
            <w:tcW w:w="3543" w:type="dxa"/>
          </w:tcPr>
          <w:p w:rsidR="005F5B2C" w:rsidRPr="005E7181" w:rsidRDefault="005F5B2C" w:rsidP="002258D2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5F5B2C" w:rsidRPr="005E7181" w:rsidRDefault="005F5B2C" w:rsidP="002258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Кредитор:</w:t>
            </w:r>
          </w:p>
        </w:tc>
      </w:tr>
      <w:tr w:rsidR="005F5B2C" w:rsidRPr="00702993" w:rsidTr="002258D2">
        <w:trPr>
          <w:trHeight w:val="274"/>
        </w:trPr>
        <w:tc>
          <w:tcPr>
            <w:tcW w:w="3261" w:type="dxa"/>
          </w:tcPr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 /________</w:t>
            </w: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________201_ г.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 w:rsidDel="004734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 /________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 _____ 201_ г.</w:t>
            </w:r>
          </w:p>
        </w:tc>
        <w:tc>
          <w:tcPr>
            <w:tcW w:w="3072" w:type="dxa"/>
          </w:tcPr>
          <w:p w:rsidR="005F5B2C" w:rsidRPr="00702993" w:rsidRDefault="005F5B2C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Генеральный директор</w:t>
            </w:r>
          </w:p>
          <w:p w:rsidR="005F5B2C" w:rsidRPr="00702993" w:rsidRDefault="005F5B2C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АО «ДЕЗ»</w:t>
            </w: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_________/Д.Г. Тарло «___»________201_ г.</w:t>
            </w:r>
          </w:p>
        </w:tc>
      </w:tr>
    </w:tbl>
    <w:p w:rsidR="005F5B2C" w:rsidRDefault="005F5B2C" w:rsidP="005F5B2C">
      <w:pPr>
        <w:rPr>
          <w:rFonts w:ascii="Times New Roman" w:hAnsi="Times New Roman"/>
          <w:sz w:val="24"/>
          <w:szCs w:val="24"/>
        </w:rPr>
      </w:pPr>
    </w:p>
    <w:p w:rsidR="00457B61" w:rsidRDefault="00457B61" w:rsidP="005F5B2C">
      <w:pPr>
        <w:rPr>
          <w:rFonts w:ascii="Times New Roman" w:hAnsi="Times New Roman"/>
          <w:sz w:val="24"/>
          <w:szCs w:val="24"/>
        </w:rPr>
      </w:pPr>
    </w:p>
    <w:p w:rsidR="00457B61" w:rsidRDefault="00457B61" w:rsidP="00457B6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457B61" w:rsidTr="00457B61">
        <w:tc>
          <w:tcPr>
            <w:tcW w:w="4928" w:type="dxa"/>
            <w:hideMark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  <w:hideMark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457B61" w:rsidTr="00457B61">
        <w:tc>
          <w:tcPr>
            <w:tcW w:w="4928" w:type="dxa"/>
            <w:hideMark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«ДЕЗ»</w:t>
            </w: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B61" w:rsidTr="00457B61">
        <w:tc>
          <w:tcPr>
            <w:tcW w:w="4928" w:type="dxa"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 /_____________/</w:t>
            </w:r>
          </w:p>
        </w:tc>
      </w:tr>
    </w:tbl>
    <w:p w:rsidR="00457B61" w:rsidRDefault="00457B61" w:rsidP="00457B61">
      <w:pPr>
        <w:rPr>
          <w:rFonts w:ascii="Times New Roman" w:hAnsi="Times New Roman"/>
          <w:sz w:val="24"/>
          <w:szCs w:val="24"/>
        </w:rPr>
      </w:pPr>
    </w:p>
    <w:p w:rsidR="00457B61" w:rsidRDefault="00457B61" w:rsidP="005F5B2C">
      <w:pPr>
        <w:rPr>
          <w:rFonts w:ascii="Times New Roman" w:hAnsi="Times New Roman"/>
          <w:sz w:val="24"/>
          <w:szCs w:val="24"/>
        </w:rPr>
      </w:pPr>
    </w:p>
    <w:p w:rsidR="005F5B2C" w:rsidRDefault="005F5B2C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F5B2C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lastRenderedPageBreak/>
        <w:t>Приложение № 1</w:t>
      </w:r>
    </w:p>
    <w:p w:rsidR="005F5B2C" w:rsidRPr="002065F0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к договору поручительства</w:t>
      </w:r>
    </w:p>
    <w:p w:rsidR="005F5B2C" w:rsidRPr="002065F0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__.__. 201_ №______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5F5B2C" w:rsidRDefault="005A3365" w:rsidP="005F5B2C">
      <w:pPr>
        <w:spacing w:before="120" w:after="120"/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УСЛОВИЯ ВЫДАЧИ ПОРУЧИТЕЛЬСТВА</w:t>
      </w:r>
    </w:p>
    <w:p w:rsidR="005A3365" w:rsidRPr="005F5B2C" w:rsidRDefault="005A3365" w:rsidP="005F5B2C">
      <w:pPr>
        <w:rPr>
          <w:rFonts w:ascii="Times New Roman" w:hAnsi="Times New Roman"/>
          <w:b/>
          <w:i/>
          <w:sz w:val="24"/>
          <w:szCs w:val="24"/>
        </w:rPr>
      </w:pPr>
      <w:r w:rsidRPr="005F5B2C">
        <w:rPr>
          <w:rFonts w:ascii="Times New Roman" w:hAnsi="Times New Roman"/>
          <w:b/>
          <w:i/>
          <w:sz w:val="24"/>
          <w:szCs w:val="24"/>
        </w:rPr>
        <w:t>Вариант № 1</w:t>
      </w:r>
    </w:p>
    <w:p w:rsidR="00F32EE1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1.</w:t>
      </w:r>
      <w:r w:rsidRPr="005F5B2C">
        <w:rPr>
          <w:rFonts w:ascii="Times New Roman" w:hAnsi="Times New Roman"/>
          <w:sz w:val="24"/>
          <w:szCs w:val="24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r w:rsidR="005F5B2C">
        <w:rPr>
          <w:rFonts w:ascii="Times New Roman" w:hAnsi="Times New Roman"/>
          <w:sz w:val="24"/>
          <w:szCs w:val="24"/>
        </w:rPr>
        <w:t xml:space="preserve"> </w:t>
      </w:r>
      <w:r w:rsidRPr="005F5B2C">
        <w:rPr>
          <w:rFonts w:ascii="Times New Roman" w:hAnsi="Times New Roman"/>
          <w:sz w:val="24"/>
          <w:szCs w:val="24"/>
        </w:rPr>
        <w:t>1</w:t>
      </w:r>
      <w:r w:rsidR="005F5B2C">
        <w:rPr>
          <w:rFonts w:ascii="Times New Roman" w:hAnsi="Times New Roman"/>
          <w:sz w:val="24"/>
          <w:szCs w:val="24"/>
        </w:rPr>
        <w:t> </w:t>
      </w:r>
      <w:r w:rsidRPr="005F5B2C">
        <w:rPr>
          <w:rFonts w:ascii="Times New Roman" w:hAnsi="Times New Roman"/>
          <w:sz w:val="24"/>
          <w:szCs w:val="24"/>
        </w:rPr>
        <w:t>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2.</w:t>
      </w:r>
      <w:r w:rsidRPr="005F5B2C">
        <w:rPr>
          <w:rFonts w:ascii="Times New Roman" w:hAnsi="Times New Roman"/>
          <w:sz w:val="24"/>
          <w:szCs w:val="24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F32EE1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3.</w:t>
      </w:r>
      <w:r w:rsidRPr="005F5B2C">
        <w:rPr>
          <w:rFonts w:ascii="Times New Roman" w:hAnsi="Times New Roman"/>
          <w:sz w:val="24"/>
          <w:szCs w:val="24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5F5B2C">
        <w:rPr>
          <w:rFonts w:ascii="Times New Roman" w:hAnsi="Times New Roman"/>
          <w:sz w:val="24"/>
          <w:szCs w:val="24"/>
        </w:rPr>
        <w:t>с даты заключения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4.</w:t>
      </w:r>
      <w:r w:rsidRPr="005F5B2C">
        <w:rPr>
          <w:rFonts w:ascii="Times New Roman" w:hAnsi="Times New Roman"/>
          <w:sz w:val="24"/>
          <w:szCs w:val="24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5.</w:t>
      </w:r>
      <w:r w:rsidRPr="005F5B2C">
        <w:rPr>
          <w:rFonts w:ascii="Times New Roman" w:hAnsi="Times New Roman"/>
          <w:sz w:val="24"/>
          <w:szCs w:val="24"/>
        </w:rPr>
        <w:tab/>
      </w:r>
      <w:proofErr w:type="gramStart"/>
      <w:r w:rsidRPr="005F5B2C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6.</w:t>
      </w:r>
      <w:r w:rsidRPr="005F5B2C">
        <w:rPr>
          <w:rFonts w:ascii="Times New Roman" w:hAnsi="Times New Roman"/>
          <w:sz w:val="24"/>
          <w:szCs w:val="24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7.</w:t>
      </w:r>
      <w:r w:rsidRPr="005F5B2C">
        <w:rPr>
          <w:rFonts w:ascii="Times New Roman" w:hAnsi="Times New Roman"/>
          <w:sz w:val="24"/>
          <w:szCs w:val="24"/>
        </w:rPr>
        <w:tab/>
        <w:t xml:space="preserve">В </w:t>
      </w:r>
      <w:proofErr w:type="gramStart"/>
      <w:r w:rsidRPr="005F5B2C">
        <w:rPr>
          <w:rFonts w:ascii="Times New Roman" w:hAnsi="Times New Roman"/>
          <w:sz w:val="24"/>
          <w:szCs w:val="24"/>
        </w:rPr>
        <w:t>случае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04D8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="00DE04D8">
        <w:rPr>
          <w:rFonts w:ascii="Times New Roman" w:hAnsi="Times New Roman"/>
          <w:sz w:val="24"/>
          <w:szCs w:val="24"/>
        </w:rPr>
        <w:t xml:space="preserve"> </w:t>
      </w:r>
      <w:r w:rsidRPr="005F5B2C">
        <w:rPr>
          <w:rFonts w:ascii="Times New Roman" w:hAnsi="Times New Roman"/>
          <w:sz w:val="24"/>
          <w:szCs w:val="24"/>
        </w:rPr>
        <w:t>или ненадлежащего направления Должником уведомления в соответствии с п</w:t>
      </w:r>
      <w:r w:rsidR="00D43C14" w:rsidRPr="005F5B2C">
        <w:rPr>
          <w:rFonts w:ascii="Times New Roman" w:hAnsi="Times New Roman"/>
          <w:sz w:val="24"/>
          <w:szCs w:val="24"/>
        </w:rPr>
        <w:t>.</w:t>
      </w:r>
      <w:r w:rsidRPr="005F5B2C">
        <w:rPr>
          <w:rFonts w:ascii="Times New Roman" w:hAnsi="Times New Roman"/>
          <w:sz w:val="24"/>
          <w:szCs w:val="24"/>
        </w:rPr>
        <w:t>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8.</w:t>
      </w:r>
      <w:r w:rsidRPr="005F5B2C">
        <w:rPr>
          <w:rFonts w:ascii="Times New Roman" w:hAnsi="Times New Roman"/>
          <w:sz w:val="24"/>
          <w:szCs w:val="24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DE04D8" w:rsidRDefault="00DE04D8" w:rsidP="00DE04D8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p w:rsidR="00DE04D8" w:rsidRDefault="00DE04D8">
      <w:pPr>
        <w:jc w:val="lef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:rsidR="005A3365" w:rsidRPr="00DE04D8" w:rsidRDefault="005A3365" w:rsidP="00DE04D8">
      <w:pPr>
        <w:rPr>
          <w:rFonts w:ascii="Times New Roman" w:hAnsi="Times New Roman"/>
          <w:b/>
          <w:i/>
          <w:sz w:val="24"/>
          <w:szCs w:val="24"/>
        </w:rPr>
      </w:pPr>
      <w:r w:rsidRPr="00DE04D8">
        <w:rPr>
          <w:rFonts w:ascii="Times New Roman" w:hAnsi="Times New Roman"/>
          <w:b/>
          <w:i/>
          <w:sz w:val="24"/>
          <w:szCs w:val="24"/>
        </w:rPr>
        <w:lastRenderedPageBreak/>
        <w:t>Вариант №</w:t>
      </w:r>
      <w:r w:rsidR="005F57DC" w:rsidRPr="00DE04D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E04D8">
        <w:rPr>
          <w:rFonts w:ascii="Times New Roman" w:hAnsi="Times New Roman"/>
          <w:b/>
          <w:i/>
          <w:sz w:val="24"/>
          <w:szCs w:val="24"/>
        </w:rPr>
        <w:t>2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1.</w:t>
      </w:r>
      <w:r w:rsidRPr="00DE04D8">
        <w:rPr>
          <w:rFonts w:ascii="Times New Roman" w:hAnsi="Times New Roman"/>
          <w:sz w:val="24"/>
          <w:szCs w:val="24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E04D8">
        <w:rPr>
          <w:rFonts w:ascii="Times New Roman" w:hAnsi="Times New Roman"/>
          <w:sz w:val="24"/>
          <w:szCs w:val="24"/>
        </w:rPr>
        <w:t xml:space="preserve"> __% (____________________) 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 xml:space="preserve">Расчетный период начинается  </w:t>
      </w:r>
      <w:proofErr w:type="gramStart"/>
      <w:r w:rsidRPr="00DE04D8">
        <w:rPr>
          <w:rFonts w:ascii="Times New Roman" w:hAnsi="Times New Roman"/>
          <w:sz w:val="24"/>
          <w:szCs w:val="24"/>
        </w:rPr>
        <w:t>с даты предоставления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 поручительства (включительно) по дату окончания действия </w:t>
      </w:r>
      <w:r w:rsidR="00FB3228" w:rsidRPr="00DE04D8">
        <w:rPr>
          <w:rFonts w:ascii="Times New Roman" w:hAnsi="Times New Roman"/>
          <w:sz w:val="24"/>
          <w:szCs w:val="24"/>
        </w:rPr>
        <w:t>Поручительства, указанную в п. 1</w:t>
      </w:r>
      <w:r w:rsidRPr="00DE04D8">
        <w:rPr>
          <w:rFonts w:ascii="Times New Roman" w:hAnsi="Times New Roman"/>
          <w:sz w:val="24"/>
          <w:szCs w:val="24"/>
        </w:rPr>
        <w:t>.</w:t>
      </w:r>
      <w:r w:rsidR="00FB3228" w:rsidRPr="00DE04D8">
        <w:rPr>
          <w:rFonts w:ascii="Times New Roman" w:hAnsi="Times New Roman"/>
          <w:sz w:val="24"/>
          <w:szCs w:val="24"/>
        </w:rPr>
        <w:t>2</w:t>
      </w:r>
      <w:r w:rsidRPr="00DE04D8">
        <w:rPr>
          <w:rFonts w:ascii="Times New Roman" w:hAnsi="Times New Roman"/>
          <w:sz w:val="24"/>
          <w:szCs w:val="24"/>
        </w:rPr>
        <w:t xml:space="preserve"> Поручительства (включительно).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2.</w:t>
      </w:r>
      <w:r w:rsidRPr="00DE04D8">
        <w:rPr>
          <w:rFonts w:ascii="Times New Roman" w:hAnsi="Times New Roman"/>
          <w:sz w:val="24"/>
          <w:szCs w:val="24"/>
        </w:rPr>
        <w:tab/>
        <w:t>Поручительство считается предоставленным в момент подписания Поручительства.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3.</w:t>
      </w:r>
      <w:r w:rsidRPr="00DE04D8">
        <w:rPr>
          <w:rFonts w:ascii="Times New Roman" w:hAnsi="Times New Roman"/>
          <w:sz w:val="24"/>
          <w:szCs w:val="24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4.</w:t>
      </w:r>
      <w:r w:rsidRPr="00DE04D8">
        <w:rPr>
          <w:rFonts w:ascii="Times New Roman" w:hAnsi="Times New Roman"/>
          <w:sz w:val="24"/>
          <w:szCs w:val="24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 w:rsidRPr="00DE04D8">
        <w:rPr>
          <w:rFonts w:ascii="Times New Roman" w:hAnsi="Times New Roman"/>
          <w:sz w:val="24"/>
          <w:szCs w:val="24"/>
        </w:rPr>
        <w:t>1</w:t>
      </w:r>
      <w:r w:rsidRPr="00DE04D8">
        <w:rPr>
          <w:rFonts w:ascii="Times New Roman" w:hAnsi="Times New Roman"/>
          <w:sz w:val="24"/>
          <w:szCs w:val="24"/>
        </w:rPr>
        <w:t>.</w:t>
      </w:r>
      <w:r w:rsidR="00FB3228" w:rsidRPr="00DE04D8">
        <w:rPr>
          <w:rFonts w:ascii="Times New Roman" w:hAnsi="Times New Roman"/>
          <w:sz w:val="24"/>
          <w:szCs w:val="24"/>
        </w:rPr>
        <w:t>2</w:t>
      </w:r>
      <w:r w:rsidRPr="00DE04D8">
        <w:rPr>
          <w:rFonts w:ascii="Times New Roman" w:hAnsi="Times New Roman"/>
          <w:sz w:val="24"/>
          <w:szCs w:val="24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5.</w:t>
      </w:r>
      <w:r w:rsidRPr="00DE04D8">
        <w:rPr>
          <w:rFonts w:ascii="Times New Roman" w:hAnsi="Times New Roman"/>
          <w:sz w:val="24"/>
          <w:szCs w:val="24"/>
        </w:rPr>
        <w:tab/>
        <w:t xml:space="preserve">Вознаграждение выплачивается в российских рублях.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i/>
          <w:sz w:val="24"/>
          <w:szCs w:val="24"/>
        </w:rPr>
      </w:pPr>
      <w:r w:rsidRPr="00DE04D8">
        <w:rPr>
          <w:rFonts w:ascii="Times New Roman" w:hAnsi="Times New Roman"/>
          <w:i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6.</w:t>
      </w:r>
      <w:r w:rsidRPr="00DE04D8">
        <w:rPr>
          <w:rFonts w:ascii="Times New Roman" w:hAnsi="Times New Roman"/>
          <w:sz w:val="24"/>
          <w:szCs w:val="24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7.</w:t>
      </w:r>
      <w:r w:rsidRPr="00DE04D8">
        <w:rPr>
          <w:rFonts w:ascii="Times New Roman" w:hAnsi="Times New Roman"/>
          <w:sz w:val="24"/>
          <w:szCs w:val="24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DE04D8">
        <w:rPr>
          <w:rFonts w:ascii="Times New Roman" w:hAnsi="Times New Roman"/>
          <w:sz w:val="24"/>
          <w:szCs w:val="24"/>
        </w:rPr>
        <w:t>с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 даты последнего рабочего дня отчетного года. </w:t>
      </w:r>
    </w:p>
    <w:p w:rsidR="005A3365" w:rsidRPr="00DE04D8" w:rsidRDefault="005A3365" w:rsidP="00DE04D8">
      <w:pPr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DE04D8">
        <w:rPr>
          <w:rFonts w:ascii="Times New Roman" w:hAnsi="Times New Roman"/>
          <w:sz w:val="24"/>
          <w:szCs w:val="24"/>
        </w:rPr>
        <w:t>случае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F32EE1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8.</w:t>
      </w:r>
      <w:r w:rsidRPr="00DE04D8">
        <w:rPr>
          <w:rFonts w:ascii="Times New Roman" w:hAnsi="Times New Roman"/>
          <w:sz w:val="24"/>
          <w:szCs w:val="24"/>
        </w:rPr>
        <w:tab/>
      </w:r>
      <w:proofErr w:type="gramStart"/>
      <w:r w:rsidRPr="00DE04D8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9.</w:t>
      </w:r>
      <w:r w:rsidRPr="00DE04D8">
        <w:rPr>
          <w:rFonts w:ascii="Times New Roman" w:hAnsi="Times New Roman"/>
          <w:sz w:val="24"/>
          <w:szCs w:val="24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lastRenderedPageBreak/>
        <w:t>10.</w:t>
      </w:r>
      <w:r w:rsidRPr="00DE04D8">
        <w:rPr>
          <w:rFonts w:ascii="Times New Roman" w:hAnsi="Times New Roman"/>
          <w:sz w:val="24"/>
          <w:szCs w:val="24"/>
        </w:rPr>
        <w:tab/>
        <w:t xml:space="preserve">В </w:t>
      </w:r>
      <w:proofErr w:type="gramStart"/>
      <w:r w:rsidRPr="00DE04D8">
        <w:rPr>
          <w:rFonts w:ascii="Times New Roman" w:hAnsi="Times New Roman"/>
          <w:sz w:val="24"/>
          <w:szCs w:val="24"/>
        </w:rPr>
        <w:t>случае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04D8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Pr="00DE04D8">
        <w:rPr>
          <w:rFonts w:ascii="Times New Roman" w:hAnsi="Times New Roman"/>
          <w:sz w:val="24"/>
          <w:szCs w:val="24"/>
        </w:rPr>
        <w:t xml:space="preserve"> или ненадлежащего направления Должником уведомления в соответствии с </w:t>
      </w:r>
      <w:proofErr w:type="spellStart"/>
      <w:r w:rsidRPr="00DE04D8">
        <w:rPr>
          <w:rFonts w:ascii="Times New Roman" w:hAnsi="Times New Roman"/>
          <w:sz w:val="24"/>
          <w:szCs w:val="24"/>
        </w:rPr>
        <w:t>п</w:t>
      </w:r>
      <w:r w:rsidR="00D43C14" w:rsidRPr="00DE04D8">
        <w:rPr>
          <w:rFonts w:ascii="Times New Roman" w:hAnsi="Times New Roman"/>
          <w:sz w:val="24"/>
          <w:szCs w:val="24"/>
        </w:rPr>
        <w:t>.</w:t>
      </w:r>
      <w:r w:rsidRPr="00DE04D8">
        <w:rPr>
          <w:rFonts w:ascii="Times New Roman" w:hAnsi="Times New Roman"/>
          <w:sz w:val="24"/>
          <w:szCs w:val="24"/>
        </w:rPr>
        <w:t>п</w:t>
      </w:r>
      <w:proofErr w:type="spellEnd"/>
      <w:r w:rsidRPr="00DE04D8">
        <w:rPr>
          <w:rFonts w:ascii="Times New Roman" w:hAnsi="Times New Roman"/>
          <w:sz w:val="24"/>
          <w:szCs w:val="24"/>
        </w:rPr>
        <w:t>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11.</w:t>
      </w:r>
      <w:r w:rsidRPr="00DE04D8">
        <w:rPr>
          <w:rFonts w:ascii="Times New Roman" w:hAnsi="Times New Roman"/>
          <w:sz w:val="24"/>
          <w:szCs w:val="24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B075C5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B075C5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DE04D8" w:rsidRDefault="00DE04D8" w:rsidP="00DE04D8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p w:rsidR="00DE04D8" w:rsidRPr="00914716" w:rsidRDefault="00DE04D8" w:rsidP="00DE04D8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DE04D8" w:rsidRPr="00914716" w:rsidTr="002258D2">
        <w:tc>
          <w:tcPr>
            <w:tcW w:w="4928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DE04D8" w:rsidRPr="00914716" w:rsidTr="002258D2">
        <w:tc>
          <w:tcPr>
            <w:tcW w:w="4928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АО «ДЕЗ»</w:t>
            </w: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4D8" w:rsidRPr="00914716" w:rsidTr="002258D2">
        <w:tc>
          <w:tcPr>
            <w:tcW w:w="4928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/_____________/</w:t>
            </w:r>
          </w:p>
        </w:tc>
      </w:tr>
    </w:tbl>
    <w:p w:rsidR="00D07B25" w:rsidRPr="00D07B25" w:rsidRDefault="00D07B25" w:rsidP="00DE04D8">
      <w:pPr>
        <w:rPr>
          <w:rFonts w:ascii="Times New Roman" w:hAnsi="Times New Roman"/>
          <w:sz w:val="28"/>
          <w:szCs w:val="28"/>
        </w:rPr>
      </w:pPr>
    </w:p>
    <w:sectPr w:rsidR="00D07B25" w:rsidRPr="00D07B25" w:rsidSect="00A9348E">
      <w:headerReference w:type="default" r:id="rId9"/>
      <w:pgSz w:w="11906" w:h="16838"/>
      <w:pgMar w:top="1134" w:right="42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D3D" w:rsidRDefault="00646D3D" w:rsidP="00E64E14">
      <w:r>
        <w:separator/>
      </w:r>
    </w:p>
  </w:endnote>
  <w:endnote w:type="continuationSeparator" w:id="0">
    <w:p w:rsidR="00646D3D" w:rsidRDefault="00646D3D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D3D" w:rsidRDefault="00646D3D" w:rsidP="00E64E14">
      <w:r>
        <w:separator/>
      </w:r>
    </w:p>
  </w:footnote>
  <w:footnote w:type="continuationSeparator" w:id="0">
    <w:p w:rsidR="00646D3D" w:rsidRDefault="00646D3D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815D8B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E265F0">
      <w:rPr>
        <w:noProof/>
      </w:rPr>
      <w:t>7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F481C"/>
    <w:multiLevelType w:val="hybridMultilevel"/>
    <w:tmpl w:val="3430776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8B62E7E"/>
    <w:multiLevelType w:val="multilevel"/>
    <w:tmpl w:val="B7FA6F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B451C5"/>
    <w:multiLevelType w:val="multilevel"/>
    <w:tmpl w:val="357EA6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57488F"/>
    <w:multiLevelType w:val="hybridMultilevel"/>
    <w:tmpl w:val="C3F882B2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F030ED5"/>
    <w:multiLevelType w:val="multilevel"/>
    <w:tmpl w:val="4E3831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10">
    <w:nsid w:val="59280D59"/>
    <w:multiLevelType w:val="hybridMultilevel"/>
    <w:tmpl w:val="411419FC"/>
    <w:lvl w:ilvl="0" w:tplc="8B2483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1470528"/>
    <w:multiLevelType w:val="hybridMultilevel"/>
    <w:tmpl w:val="17A44FFA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6"/>
  </w:num>
  <w:num w:numId="5">
    <w:abstractNumId w:val="8"/>
  </w:num>
  <w:num w:numId="6">
    <w:abstractNumId w:val="2"/>
  </w:num>
  <w:num w:numId="7">
    <w:abstractNumId w:val="3"/>
  </w:num>
  <w:num w:numId="8">
    <w:abstractNumId w:val="10"/>
  </w:num>
  <w:num w:numId="9">
    <w:abstractNumId w:val="5"/>
  </w:num>
  <w:num w:numId="10">
    <w:abstractNumId w:val="12"/>
  </w:num>
  <w:num w:numId="11">
    <w:abstractNumId w:val="1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6D1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2F1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11D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827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1A65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464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57B61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158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B2C"/>
    <w:rsid w:val="005F5D19"/>
    <w:rsid w:val="005F774E"/>
    <w:rsid w:val="0060135F"/>
    <w:rsid w:val="006020D1"/>
    <w:rsid w:val="0060301C"/>
    <w:rsid w:val="0060701E"/>
    <w:rsid w:val="00607286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46D3D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15D8B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4BF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0CF5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54323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48E"/>
    <w:rsid w:val="00A938A7"/>
    <w:rsid w:val="00A9667A"/>
    <w:rsid w:val="00A9691D"/>
    <w:rsid w:val="00A97D40"/>
    <w:rsid w:val="00AA265E"/>
    <w:rsid w:val="00AA42FE"/>
    <w:rsid w:val="00AA4CA6"/>
    <w:rsid w:val="00AA5995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07669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D428C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0F2E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555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4D8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265F0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styleId="ad">
    <w:name w:val="Emphasis"/>
    <w:basedOn w:val="a0"/>
    <w:qFormat/>
    <w:locked/>
    <w:rsid w:val="00A9348E"/>
    <w:rPr>
      <w:i/>
      <w:iCs/>
    </w:rPr>
  </w:style>
  <w:style w:type="paragraph" w:customStyle="1" w:styleId="TableText">
    <w:name w:val="Table Text"/>
    <w:rsid w:val="00A9348E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character" w:customStyle="1" w:styleId="ca-01">
    <w:name w:val="ca-01"/>
    <w:basedOn w:val="a0"/>
    <w:rsid w:val="00A9348E"/>
    <w:rPr>
      <w:rFonts w:ascii="Times New Roman" w:hAnsi="Times New Roman" w:cs="Times New Roman" w:hint="default"/>
      <w:sz w:val="22"/>
      <w:szCs w:val="22"/>
    </w:rPr>
  </w:style>
  <w:style w:type="paragraph" w:styleId="ae">
    <w:name w:val="List Paragraph"/>
    <w:basedOn w:val="a"/>
    <w:uiPriority w:val="34"/>
    <w:qFormat/>
    <w:rsid w:val="005F5B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2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549DD-D5DA-4885-B868-848547813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2216</Words>
  <Characters>12635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Зеленин Александр Сергеевич</cp:lastModifiedBy>
  <cp:revision>18</cp:revision>
  <dcterms:created xsi:type="dcterms:W3CDTF">2014-07-15T11:37:00Z</dcterms:created>
  <dcterms:modified xsi:type="dcterms:W3CDTF">2015-07-28T04:39:00Z</dcterms:modified>
</cp:coreProperties>
</file>